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B3C48" w14:textId="77777777" w:rsidR="0016777F" w:rsidRPr="006A7079" w:rsidRDefault="0016777F" w:rsidP="0016777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A7079">
        <w:rPr>
          <w:rFonts w:ascii="Times New Roman" w:hAnsi="Times New Roman" w:cs="Times New Roman"/>
          <w:b/>
          <w:bCs/>
          <w:sz w:val="36"/>
          <w:szCs w:val="36"/>
        </w:rPr>
        <w:t>Здравствуйте, дорогие родители!</w:t>
      </w:r>
    </w:p>
    <w:p w14:paraId="2B1479F7" w14:textId="77777777" w:rsidR="0016777F" w:rsidRPr="0016777F" w:rsidRDefault="0016777F" w:rsidP="0016777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 xml:space="preserve">Данная статья поможет Вам организовать домашнюю работу по </w:t>
      </w:r>
      <w:bookmarkStart w:id="0" w:name="_GoBack"/>
      <w:bookmarkEnd w:id="0"/>
      <w:r w:rsidRPr="0016777F">
        <w:rPr>
          <w:rFonts w:ascii="Times New Roman" w:hAnsi="Times New Roman" w:cs="Times New Roman"/>
          <w:bCs/>
          <w:sz w:val="28"/>
          <w:szCs w:val="28"/>
        </w:rPr>
        <w:t>развитию речи ребёнка 5-7 лет. В течение недели можно играть со своим ребёнком в разные игры по теме "Весна", обогащая словарный запас, совершенствуя грамматический строй и связную речь.</w:t>
      </w:r>
    </w:p>
    <w:p w14:paraId="4B97B592" w14:textId="631653A0" w:rsidR="0016777F" w:rsidRDefault="0016777F" w:rsidP="0016777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Желательно, чтобы ребёнок в ходе Вашей с ним работы, усвоил как можно больше существительных, прилагательных и глаголов, запомнил, время года "весна".</w:t>
      </w:r>
    </w:p>
    <w:p w14:paraId="6A92FC63" w14:textId="77777777" w:rsidR="0016777F" w:rsidRPr="0016777F" w:rsidRDefault="0016777F" w:rsidP="0016777F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161D8EC3" w14:textId="38119FF7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D3AFB0D" wp14:editId="3767A0D5">
            <wp:extent cx="4600575" cy="3305234"/>
            <wp:effectExtent l="0" t="0" r="0" b="9525"/>
            <wp:docPr id="31" name="Рисунок 31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390" cy="331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71A4D" w14:textId="77777777" w:rsid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6FA97D3" w14:textId="44138020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Посмотри вокруг, какое время года наступило? Рассмотри картинки, расскажи, какое время года на них изображено?</w:t>
      </w:r>
    </w:p>
    <w:p w14:paraId="569F29FB" w14:textId="44138020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ABDF15F" wp14:editId="1BE28151">
            <wp:extent cx="4414226" cy="3171825"/>
            <wp:effectExtent l="0" t="0" r="5715" b="0"/>
            <wp:docPr id="30" name="Рисунок 30" descr="картинка с сайта kopilkaurokov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а с сайта kopilkaurokov.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642" cy="318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1F961" w14:textId="0D621921" w:rsid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3E1A692" wp14:editId="5970D766">
            <wp:extent cx="5114925" cy="4982609"/>
            <wp:effectExtent l="0" t="0" r="0" b="8890"/>
            <wp:docPr id="29" name="Рисунок 29" descr="картинка с сайта demiar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с сайта demiart.r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313" cy="500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AC6E8" w14:textId="77777777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D1825" w14:textId="1ADF9098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2C01FCF" wp14:editId="3ECC94E0">
            <wp:extent cx="5217282" cy="3733800"/>
            <wp:effectExtent l="0" t="0" r="2540" b="0"/>
            <wp:docPr id="28" name="Рисунок 28" descr="картинка с сайта forum.thesettlersonline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с сайта forum.thesettlersonline.r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09" cy="375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5B59F" w14:textId="77777777" w:rsid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2C6B9FC" w14:textId="59044AC8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lastRenderedPageBreak/>
        <w:t>"Назови признаки весны".</w:t>
      </w:r>
    </w:p>
    <w:p w14:paraId="1CD9B158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ПРИМЕЧАНИЕ: 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>если ребёнок затрудняется, дайте ему речевой образец. Пусть малыш повторит ваши предложения.</w:t>
      </w:r>
    </w:p>
    <w:p w14:paraId="66754AAB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природа просыпается, оживает.</w:t>
      </w:r>
    </w:p>
    <w:p w14:paraId="3CBE80D3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солнце греет и припекает.</w:t>
      </w:r>
    </w:p>
    <w:p w14:paraId="7360FE68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на крышах домов появляются сосульки.</w:t>
      </w:r>
    </w:p>
    <w:p w14:paraId="6B0CE13A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можно увидеть ледоход.</w:t>
      </w:r>
    </w:p>
    <w:p w14:paraId="68295B3D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все животные просыпаются.</w:t>
      </w:r>
    </w:p>
    <w:p w14:paraId="159E2607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люди одеваются в более лёгкую одежду - весеннюю.</w:t>
      </w:r>
    </w:p>
    <w:p w14:paraId="6F259F79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появляются проталины.</w:t>
      </w:r>
    </w:p>
    <w:p w14:paraId="1163E95C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в лесу появляются подснежники.</w:t>
      </w:r>
    </w:p>
    <w:p w14:paraId="40FC2066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перелётные птицы возвращаются к нам из тёплых краёв.</w:t>
      </w:r>
    </w:p>
    <w:p w14:paraId="2373C8D1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Segoe UI Emoji" w:hAnsi="Segoe UI Emoji" w:cs="Segoe UI Emoji"/>
          <w:bCs/>
          <w:i/>
          <w:iCs/>
          <w:sz w:val="28"/>
          <w:szCs w:val="28"/>
        </w:rPr>
        <w:t>✔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Весной на ветках деревьев набухают почки.</w:t>
      </w:r>
    </w:p>
    <w:p w14:paraId="2BEBB2A6" w14:textId="0147C8C6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F9109EA" wp14:editId="08856A33">
            <wp:extent cx="5940425" cy="419798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07040" w14:textId="77777777" w:rsid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FEB217" w14:textId="1817A562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>Ребёнок должен</w:t>
      </w:r>
      <w:r w:rsidRPr="0016777F">
        <w:rPr>
          <w:rFonts w:ascii="Times New Roman" w:hAnsi="Times New Roman" w:cs="Times New Roman"/>
          <w:bCs/>
          <w:sz w:val="28"/>
          <w:szCs w:val="28"/>
        </w:rPr>
        <w:t> </w:t>
      </w: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>усвоить</w:t>
      </w:r>
      <w:r w:rsidRPr="0016777F">
        <w:rPr>
          <w:rFonts w:ascii="Times New Roman" w:hAnsi="Times New Roman" w:cs="Times New Roman"/>
          <w:bCs/>
          <w:sz w:val="28"/>
          <w:szCs w:val="28"/>
        </w:rPr>
        <w:t xml:space="preserve"> названия весенних месяцев, основные признаки весны; установление </w:t>
      </w:r>
      <w:proofErr w:type="spellStart"/>
      <w:r w:rsidRPr="0016777F">
        <w:rPr>
          <w:rFonts w:ascii="Times New Roman" w:hAnsi="Times New Roman" w:cs="Times New Roman"/>
          <w:bCs/>
          <w:sz w:val="28"/>
          <w:szCs w:val="28"/>
        </w:rPr>
        <w:t>причинно</w:t>
      </w:r>
      <w:proofErr w:type="spellEnd"/>
      <w:r w:rsidRPr="0016777F">
        <w:rPr>
          <w:rFonts w:ascii="Times New Roman" w:hAnsi="Times New Roman" w:cs="Times New Roman"/>
          <w:bCs/>
          <w:sz w:val="28"/>
          <w:szCs w:val="28"/>
        </w:rPr>
        <w:t xml:space="preserve"> -следственных связей (почему снег тает, почему бегут ручьи, почему появились листочки, почему появились насекомые, почему прилетают птицы); пробуждение животных от зимней спячки и появление детенышей.</w:t>
      </w:r>
    </w:p>
    <w:p w14:paraId="780304CD" w14:textId="219C1A36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A3614F3" wp14:editId="4C8EE961">
            <wp:extent cx="5697855" cy="9251950"/>
            <wp:effectExtent l="0" t="0" r="0" b="6350"/>
            <wp:docPr id="26" name="Рисунок 26" descr="задание с сайта stranamam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дание с сайта stranamam.r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B6CE2" w14:textId="49C3D298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7CE77EF" wp14:editId="5078EA5D">
            <wp:extent cx="5940425" cy="4416425"/>
            <wp:effectExtent l="0" t="0" r="3175" b="3175"/>
            <wp:docPr id="25" name="Рисунок 25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D11FD" w14:textId="79A371B0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6DBD481" wp14:editId="6F85C354">
            <wp:extent cx="5940425" cy="4326890"/>
            <wp:effectExtent l="0" t="0" r="3175" b="0"/>
            <wp:docPr id="24" name="Рисунок 24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7E25D" w14:textId="2DBD1FC0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A743A0C" wp14:editId="6328C291">
            <wp:extent cx="5940425" cy="4391025"/>
            <wp:effectExtent l="0" t="0" r="3175" b="9525"/>
            <wp:docPr id="23" name="Рисунок 23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3E040" w14:textId="08DC0E58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7E3A863" wp14:editId="3C7C552A">
            <wp:extent cx="5940425" cy="4393565"/>
            <wp:effectExtent l="0" t="0" r="3175" b="6985"/>
            <wp:docPr id="22" name="Рисунок 22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EE89E" w14:textId="202F4D0F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3BFC97C" wp14:editId="4235ACB4">
            <wp:extent cx="5940425" cy="3714115"/>
            <wp:effectExtent l="0" t="0" r="3175" b="635"/>
            <wp:docPr id="21" name="Рисунок 21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3D15F" w14:textId="77777777" w:rsid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7EC86C" w14:textId="752F1274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Упражнение "Посчитай"</w:t>
      </w:r>
    </w:p>
    <w:p w14:paraId="16DB949A" w14:textId="043351EF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18D10" wp14:editId="66CDE767">
            <wp:extent cx="5867400" cy="4314825"/>
            <wp:effectExtent l="0" t="0" r="0" b="9525"/>
            <wp:docPr id="20" name="Рисунок 20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6D57" w14:textId="78D5C25B" w:rsidR="0016777F" w:rsidRPr="0016777F" w:rsidRDefault="0016777F" w:rsidP="00167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3AD71C3" wp14:editId="01DD297B">
            <wp:extent cx="5940425" cy="3896995"/>
            <wp:effectExtent l="0" t="0" r="3175" b="8255"/>
            <wp:docPr id="19" name="Рисунок 19" descr="Лексическая тема &quot;Весна&quot; (развитие речи дошкольника). Консультация учителя-логоп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ексическая тема &quot;Весна&quot; (развитие речи дошкольника). Консультация учителя-логопеда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777F">
        <w:rPr>
          <w:rFonts w:ascii="Times New Roman" w:hAnsi="Times New Roman" w:cs="Times New Roman"/>
          <w:bCs/>
          <w:sz w:val="28"/>
          <w:szCs w:val="28"/>
        </w:rPr>
        <w:t xml:space="preserve"> Разучите с ребёнком стихотворение Ирины </w:t>
      </w:r>
      <w:proofErr w:type="spellStart"/>
      <w:r w:rsidRPr="0016777F">
        <w:rPr>
          <w:rFonts w:ascii="Times New Roman" w:hAnsi="Times New Roman" w:cs="Times New Roman"/>
          <w:bCs/>
          <w:sz w:val="28"/>
          <w:szCs w:val="28"/>
        </w:rPr>
        <w:t>Токмаковой</w:t>
      </w:r>
      <w:proofErr w:type="spellEnd"/>
      <w:r w:rsidRPr="0016777F">
        <w:rPr>
          <w:rFonts w:ascii="Times New Roman" w:hAnsi="Times New Roman" w:cs="Times New Roman"/>
          <w:bCs/>
          <w:sz w:val="28"/>
          <w:szCs w:val="28"/>
        </w:rPr>
        <w:t xml:space="preserve"> "Весна"</w:t>
      </w:r>
    </w:p>
    <w:p w14:paraId="5C307BEB" w14:textId="77777777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>К нам весна шагает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Быстрыми шагами,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И сугробы тают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Под её ногами.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Чёрные проталины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На полях видны.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Видно очень тёплые</w:t>
      </w:r>
      <w:r w:rsidRPr="0016777F">
        <w:rPr>
          <w:rFonts w:ascii="Times New Roman" w:hAnsi="Times New Roman" w:cs="Times New Roman"/>
          <w:bCs/>
          <w:sz w:val="28"/>
          <w:szCs w:val="28"/>
        </w:rPr>
        <w:br/>
        <w:t>Ноги у весны.</w:t>
      </w:r>
    </w:p>
    <w:p w14:paraId="4B0EDF74" w14:textId="19B413EF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t xml:space="preserve">Составить рассказ о весне по </w:t>
      </w:r>
      <w:proofErr w:type="spellStart"/>
      <w:r w:rsidRPr="0016777F">
        <w:rPr>
          <w:rFonts w:ascii="Times New Roman" w:hAnsi="Times New Roman" w:cs="Times New Roman"/>
          <w:bCs/>
          <w:sz w:val="28"/>
          <w:szCs w:val="28"/>
        </w:rPr>
        <w:t>мнемотаблице</w:t>
      </w:r>
      <w:proofErr w:type="spellEnd"/>
      <w:r w:rsidRPr="0016777F">
        <w:rPr>
          <w:rFonts w:ascii="Times New Roman" w:hAnsi="Times New Roman" w:cs="Times New Roman"/>
          <w:bCs/>
          <w:sz w:val="28"/>
          <w:szCs w:val="28"/>
        </w:rPr>
        <w:t xml:space="preserve"> (таблица помогает составить связный рассказ):</w:t>
      </w:r>
    </w:p>
    <w:p w14:paraId="149F535D" w14:textId="2109A92A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FF1FC3C" wp14:editId="6295A141">
            <wp:extent cx="3564864" cy="2673553"/>
            <wp:effectExtent l="0" t="0" r="0" b="0"/>
            <wp:docPr id="18" name="Рисунок 18" descr="материал с сайта 900igr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атериал с сайта 900igr.ne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843" cy="271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1D136" w14:textId="3024A7A0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Cs/>
          <w:sz w:val="28"/>
          <w:szCs w:val="28"/>
        </w:rPr>
        <w:lastRenderedPageBreak/>
        <w:t>Выучить пословицу о весне:</w:t>
      </w:r>
    </w:p>
    <w:p w14:paraId="5473C5A7" w14:textId="7B581084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6777F">
        <w:rPr>
          <w:rFonts w:ascii="Times New Roman" w:hAnsi="Times New Roman" w:cs="Times New Roman"/>
          <w:bCs/>
          <w:i/>
          <w:iCs/>
          <w:sz w:val="28"/>
          <w:szCs w:val="28"/>
        </w:rPr>
        <w:t>Март с водой, апрель с травой, май с цветами.</w:t>
      </w:r>
    </w:p>
    <w:p w14:paraId="60B920AB" w14:textId="106285AE" w:rsidR="0016777F" w:rsidRPr="0016777F" w:rsidRDefault="0016777F" w:rsidP="0016777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77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 wp14:anchorId="0166850F" wp14:editId="0AAB7E7D">
            <wp:simplePos x="0" y="0"/>
            <wp:positionH relativeFrom="column">
              <wp:posOffset>1348740</wp:posOffset>
            </wp:positionH>
            <wp:positionV relativeFrom="paragraph">
              <wp:posOffset>135890</wp:posOffset>
            </wp:positionV>
            <wp:extent cx="3241718" cy="4288790"/>
            <wp:effectExtent l="0" t="0" r="0" b="0"/>
            <wp:wrapNone/>
            <wp:docPr id="1" name="Рисунок 1" descr="задание с сайта nfour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дание с сайта nfourok.ru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718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28AFB" w14:textId="3FD603F4" w:rsidR="0016777F" w:rsidRPr="0016777F" w:rsidRDefault="0016777F" w:rsidP="001677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E33EC" w14:textId="522DCBCD" w:rsidR="003F4BCA" w:rsidRPr="003B4696" w:rsidRDefault="003F4BCA" w:rsidP="003F4B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3F4BCA" w:rsidRPr="003B4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52FFB"/>
    <w:multiLevelType w:val="hybridMultilevel"/>
    <w:tmpl w:val="1206C348"/>
    <w:lvl w:ilvl="0" w:tplc="EE5AAED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BCA"/>
    <w:rsid w:val="000A3413"/>
    <w:rsid w:val="0016777F"/>
    <w:rsid w:val="003B4696"/>
    <w:rsid w:val="003F4BCA"/>
    <w:rsid w:val="005D401F"/>
    <w:rsid w:val="006A7079"/>
    <w:rsid w:val="0093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77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B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B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59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6638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6624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844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6524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50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594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153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988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92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18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9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9852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7391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9627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4510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1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7618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3239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80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675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355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689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4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5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0139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194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55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42083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498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75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880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5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454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707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9721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47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200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4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1204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3090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5172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8700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4057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3486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14881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0955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7257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1</cp:lastModifiedBy>
  <cp:revision>2</cp:revision>
  <cp:lastPrinted>2018-03-04T16:50:00Z</cp:lastPrinted>
  <dcterms:created xsi:type="dcterms:W3CDTF">2023-03-21T06:15:00Z</dcterms:created>
  <dcterms:modified xsi:type="dcterms:W3CDTF">2023-03-21T06:15:00Z</dcterms:modified>
</cp:coreProperties>
</file>